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2" w:rsidRPr="008E74CE" w:rsidRDefault="00EE5072">
      <w:pPr>
        <w:rPr>
          <w:sz w:val="32"/>
          <w:szCs w:val="32"/>
        </w:rPr>
      </w:pPr>
      <w:r w:rsidRPr="008E74CE">
        <w:rPr>
          <w:sz w:val="32"/>
          <w:szCs w:val="32"/>
        </w:rPr>
        <w:t>Poniżej zestawienie wydarzeń w ramach WOŚP, które odbywać się będą 14 stycznia w Łodzi.</w:t>
      </w:r>
      <w:bookmarkStart w:id="0" w:name="_GoBack"/>
      <w:bookmarkEnd w:id="0"/>
    </w:p>
    <w:p w:rsidR="00EE5072" w:rsidRPr="008E74CE" w:rsidRDefault="00EE5072">
      <w:pPr>
        <w:rPr>
          <w:sz w:val="28"/>
          <w:szCs w:val="28"/>
        </w:rPr>
      </w:pPr>
    </w:p>
    <w:p w:rsidR="00EE5072" w:rsidRPr="008E74CE" w:rsidRDefault="00EE5072">
      <w:pPr>
        <w:rPr>
          <w:b/>
          <w:sz w:val="24"/>
          <w:szCs w:val="24"/>
        </w:rPr>
      </w:pPr>
      <w:r w:rsidRPr="008E74CE">
        <w:rPr>
          <w:b/>
          <w:sz w:val="24"/>
          <w:szCs w:val="24"/>
        </w:rPr>
        <w:t>Wielka Szarża po Piotrkowskiej, Sztab WOŚP Straży Miejskiej</w:t>
      </w:r>
    </w:p>
    <w:p w:rsidR="00EE5072" w:rsidRPr="008E74CE" w:rsidRDefault="00EE5072" w:rsidP="004E0D36">
      <w:r w:rsidRPr="008E74CE">
        <w:rPr>
          <w:bCs/>
        </w:rPr>
        <w:t>Program</w:t>
      </w:r>
    </w:p>
    <w:p w:rsidR="00EE5072" w:rsidRPr="008E74CE" w:rsidRDefault="00EE5072" w:rsidP="004E0D36">
      <w:r w:rsidRPr="008E74CE">
        <w:t>12.00-16.00 Piknik w pasażu Schillera – osada starosłowiańska</w:t>
      </w:r>
    </w:p>
    <w:p w:rsidR="00EE5072" w:rsidRPr="008E74CE" w:rsidRDefault="00EE5072" w:rsidP="004E0D36">
      <w:r w:rsidRPr="008E74CE">
        <w:t>12.00-17.00 Tor wyścigowy – przejazdy i pokazy samochodów (al. Piłsudskiego na odcinku Piotrkowska-Sienkiewicza)</w:t>
      </w:r>
    </w:p>
    <w:p w:rsidR="00EE5072" w:rsidRPr="008E74CE" w:rsidRDefault="00EE5072" w:rsidP="004E0D36">
      <w:r w:rsidRPr="008E74CE">
        <w:t>14.00-16.00 Wielka Szarża – największa w Polsce parada konna ulicą Piotrkowską</w:t>
      </w:r>
    </w:p>
    <w:p w:rsidR="00EE5072" w:rsidRPr="008E74CE" w:rsidRDefault="00EE5072" w:rsidP="004E0D36">
      <w:r w:rsidRPr="008E74CE">
        <w:t>17.00-18.00 Muzyczny finał z DJ Freex (pasaż Schillera)</w:t>
      </w:r>
    </w:p>
    <w:p w:rsidR="00EE5072" w:rsidRPr="008E74CE" w:rsidRDefault="00EE5072" w:rsidP="004E0D36">
      <w:r w:rsidRPr="008E74CE">
        <w:rPr>
          <w:b/>
          <w:bCs/>
        </w:rPr>
        <w:t>Organizatorzy w ramach WOŚP chcą propagować jeździectwo konne, ale także prawidłowe zachowania w stosunku do zwierząt oraz odpowiedzialność i rozwagę w prowadzeniu pojazdów mechanicznych.</w:t>
      </w:r>
    </w:p>
    <w:p w:rsidR="00EE5072" w:rsidRPr="008E74CE" w:rsidRDefault="00EE5072" w:rsidP="004E0D36">
      <w:r w:rsidRPr="008E74CE">
        <w:t>Głównym punktem imprezy WOŚP jest </w:t>
      </w:r>
      <w:r w:rsidRPr="008E74CE">
        <w:rPr>
          <w:b/>
          <w:bCs/>
        </w:rPr>
        <w:t>Wielka szarża, czyli parada prezentująca na ul. Piotrkowskiej blisko 100 jeźdźców, powozów i zaprzęgów konnych ale również różnego rodzaju „konie mechaniczne</w:t>
      </w:r>
      <w:r w:rsidRPr="008E74CE">
        <w:t>„: około 30 pojazdów wyścigowych i terenowych, około 20 zabytkowych klasyków oraz inne oryginalne pojazdy. Parada startuje o godz. 14.00 z pasażu Schillera, skąd kierować się będzie na Pl. Wolności. Do szarży dołączą również wolontariusze WOŚP organizujący zbiórkę pieniędzy.</w:t>
      </w:r>
    </w:p>
    <w:p w:rsidR="00EE5072" w:rsidRPr="008E74CE" w:rsidRDefault="00EE5072" w:rsidP="004E0D36">
      <w:r w:rsidRPr="008E74CE">
        <w:rPr>
          <w:b/>
          <w:bCs/>
        </w:rPr>
        <w:t>W pasażu Schillera od 12.00 odwiedzić można wioskę Słowiańską, gdzie znaleźć będzie można stoiska uczestników szarży</w:t>
      </w:r>
      <w:r w:rsidRPr="008E74CE">
        <w:t>. Przy ul. Piotrkowskiej, wzdłuż pasażu, atrakcje przygotują m.in. Łódzki WOPR, Łódzki Ruch Klasyków, Grupa Ratownictwa Specjalistycznego OSP Łódź-Jędrzejów, Łódzki Sojusz Odtwórców Wczesnego Średniowiecza, Stowarzyszenie MotoBłoto, Retro Pasjonaci, Mercedes-Benz Klub Łódź, Classic Cars, Sekcja Konna Straż Miejska Łódź czy Stajnia WIKI. W ramach pikniku odbędą się:</w:t>
      </w:r>
    </w:p>
    <w:p w:rsidR="00EE5072" w:rsidRPr="008E74CE" w:rsidRDefault="00EE5072" w:rsidP="004E0D36">
      <w:r w:rsidRPr="008E74CE">
        <w:t>– pokazy samochodów wyścigowych, terenowych i zabytkowych, pojazdów po tuningu, wozów strażackich i wojskowych, ekspozycja motorówki WOPR</w:t>
      </w:r>
    </w:p>
    <w:p w:rsidR="00EE5072" w:rsidRPr="008E74CE" w:rsidRDefault="00EE5072" w:rsidP="004E0D36">
      <w:r w:rsidRPr="008E74CE">
        <w:t>– pokazowe akcje ratownicze oraz pokaz zatrzymania przestępców przez grupę antyterrorystyczną</w:t>
      </w:r>
    </w:p>
    <w:p w:rsidR="00EE5072" w:rsidRPr="008E74CE" w:rsidRDefault="00EE5072" w:rsidP="004E0D36">
      <w:r w:rsidRPr="008E74CE">
        <w:t>– prezentacja koni Sekcji Konnej Straży Miejskiej oraz psów poszukiwawczych Grupy Ratownictwa Specjalistycznego OSP Łódź-Jędrzejów,</w:t>
      </w:r>
    </w:p>
    <w:p w:rsidR="00EE5072" w:rsidRPr="008E74CE" w:rsidRDefault="00EE5072" w:rsidP="004E0D36">
      <w:r w:rsidRPr="008E74CE">
        <w:t>– słowiański poczęstunek, strzelanie z łuku, walki na miecze w osadzie starosłowiańskiej  organizowanej przez łódzkie grupy rekonstrukcyjne</w:t>
      </w:r>
    </w:p>
    <w:p w:rsidR="00EE5072" w:rsidRPr="008E74CE" w:rsidRDefault="00EE5072" w:rsidP="004E0D36">
      <w:r w:rsidRPr="008E74CE">
        <w:t>– ekspozycja starych samochodów, wyścigowych i terenówek (m. in. Łódzki Ruch Klasyków, Retro Pasjonaci, Łódzki Klub Offroadowy, MotoBłoto)  </w:t>
      </w:r>
    </w:p>
    <w:p w:rsidR="00EE5072" w:rsidRPr="008E74CE" w:rsidRDefault="00EE5072" w:rsidP="004E0D36">
      <w:r w:rsidRPr="008E74CE">
        <w:rPr>
          <w:b/>
          <w:bCs/>
        </w:rPr>
        <w:t>W drugiej lokalizacji, pod Urzędem Marszałkowskim na Piłsudskiego, będzie miał miejsce przewóz osób w ramach zbiórki pieniędzy na WOŚP oraz prezentacja samochodów w trakcie jazdy.</w:t>
      </w:r>
      <w:r w:rsidRPr="008E74CE">
        <w:t> Odcinek od ul. Sienkiewicza do ul. Piotrkowskiej będzie zamknięty w tym czasie dla ruchu i fragment ul. Piłsudskiego na chwilę opanują wyścigowe i terenowe auta.</w:t>
      </w:r>
    </w:p>
    <w:p w:rsidR="00EE5072" w:rsidRPr="008E74CE" w:rsidRDefault="00EE5072" w:rsidP="008E74CE">
      <w:pPr>
        <w:rPr>
          <w:b/>
          <w:sz w:val="24"/>
          <w:szCs w:val="24"/>
        </w:rPr>
      </w:pPr>
      <w:r w:rsidRPr="008E74CE">
        <w:rPr>
          <w:b/>
          <w:sz w:val="24"/>
          <w:szCs w:val="24"/>
        </w:rPr>
        <w:t xml:space="preserve">WOŚP w Manufakturze </w:t>
      </w:r>
    </w:p>
    <w:p w:rsidR="00EE5072" w:rsidRPr="008E74CE" w:rsidRDefault="00EE5072" w:rsidP="008E74CE">
      <w:r w:rsidRPr="008E74CE">
        <w:t xml:space="preserve">Ulubione atrakcje, m.in. serce ze złotych monet, kąpiele Łódzkich Morów czy motocykliści, ale także nowości – m.in. poduszkowiec, husaria,  Do tego oczywiście – koncerty, licytacje, a na finał – światełko do nieba. 26. Finał Wielkiej Orkiestry Świątecznej Pomocy w Manufakturze to oczywiście całodniowe szaleństwo w szczytnym celu!   </w:t>
      </w:r>
    </w:p>
    <w:p w:rsidR="00EE5072" w:rsidRPr="008E74CE" w:rsidRDefault="00EE5072" w:rsidP="008E74CE">
      <w:r w:rsidRPr="008E74CE">
        <w:t xml:space="preserve">Manufaktura od samego początku włącza się w coroczone finały WOŚP. Jak zawsze mnóstwo atrakcji czekać będzie na łodzian zarówno na rynku w Manufakturze, jak i wewnątrz galerii handlowej. Z WOŚP grają także najemcy Manufaktury. </w:t>
      </w:r>
    </w:p>
    <w:p w:rsidR="00EE5072" w:rsidRPr="008E74CE" w:rsidRDefault="00EE5072" w:rsidP="008E74CE">
      <w:pPr>
        <w:rPr>
          <w:b/>
        </w:rPr>
      </w:pPr>
      <w:r w:rsidRPr="008E74CE">
        <w:rPr>
          <w:b/>
        </w:rPr>
        <w:t>Atrakcje na zewnątrz</w:t>
      </w:r>
    </w:p>
    <w:p w:rsidR="00EE5072" w:rsidRPr="008E74CE" w:rsidRDefault="00EE5072" w:rsidP="008E74CE">
      <w:r w:rsidRPr="008E74CE">
        <w:t xml:space="preserve">Rynek Włókniarek Łódzkich od samego rana zapełni się widowiskowymi pojazdami: pojawi się prawdziwy </w:t>
      </w:r>
      <w:r w:rsidRPr="008E74CE">
        <w:rPr>
          <w:b/>
        </w:rPr>
        <w:t>poduszkowiec</w:t>
      </w:r>
      <w:r w:rsidRPr="008E74CE">
        <w:t xml:space="preserve">, którym będzie można się przejechać, a także zrobić sobie zdjęcie przy </w:t>
      </w:r>
      <w:r w:rsidRPr="008E74CE">
        <w:rPr>
          <w:b/>
        </w:rPr>
        <w:t>szybowcu</w:t>
      </w:r>
      <w:r w:rsidRPr="008E74CE">
        <w:t xml:space="preserve">. Nie zabraknie hitu sprzed roku, czyli </w:t>
      </w:r>
      <w:r w:rsidRPr="008E74CE">
        <w:rPr>
          <w:b/>
        </w:rPr>
        <w:t>zabytkowego żuka straży pożarnej</w:t>
      </w:r>
      <w:r w:rsidRPr="008E74CE">
        <w:t xml:space="preserve">! Marek Kubiczek, kierowca rajdowy, zaprezentuje swoją wyścigową terenówkę, a OSP – oprócz prezentacji wozów, przygotowały także </w:t>
      </w:r>
      <w:r w:rsidRPr="008E74CE">
        <w:rPr>
          <w:b/>
        </w:rPr>
        <w:t>pokazy ratownicze</w:t>
      </w:r>
      <w:r w:rsidRPr="008E74CE">
        <w:t xml:space="preserve">. Jak na WOŚP przystało, nie może zabraknąć również </w:t>
      </w:r>
      <w:r w:rsidRPr="008E74CE">
        <w:rPr>
          <w:b/>
        </w:rPr>
        <w:t>nauki pierwszej pomocy</w:t>
      </w:r>
      <w:r w:rsidRPr="008E74CE">
        <w:t xml:space="preserve">. </w:t>
      </w:r>
    </w:p>
    <w:p w:rsidR="00EE5072" w:rsidRPr="008E74CE" w:rsidRDefault="00EE5072" w:rsidP="008E74CE">
      <w:r w:rsidRPr="008E74CE">
        <w:t xml:space="preserve">Na rynku kwestować będą między innymi: </w:t>
      </w:r>
      <w:r w:rsidRPr="008E74CE">
        <w:rPr>
          <w:b/>
        </w:rPr>
        <w:t>rycerze z Bractwa Sobola, husaria, członkowie grup rekonstrukcyjnych, Morsy Łódzkie, ratownicy medyczni, PCK, Straż Miejska prowadząca przejażdżki na kucykach, sokolnicy z podopiecznymi czy strażacy</w:t>
      </w:r>
      <w:r w:rsidRPr="008E74CE">
        <w:t xml:space="preserve">. </w:t>
      </w:r>
    </w:p>
    <w:p w:rsidR="00EE5072" w:rsidRPr="008E74CE" w:rsidRDefault="00EE5072" w:rsidP="008E74CE">
      <w:r w:rsidRPr="008E74CE">
        <w:t xml:space="preserve">Przy ulicy Zachodniej stanie </w:t>
      </w:r>
      <w:r w:rsidRPr="008E74CE">
        <w:rPr>
          <w:b/>
        </w:rPr>
        <w:t>wesołe miasteczko</w:t>
      </w:r>
      <w:r w:rsidRPr="008E74CE">
        <w:t xml:space="preserve">, do Manufaktury wraca Młyńskie Koło, a dodatkową atrakcją będzie słup swobodnego spadania. </w:t>
      </w:r>
    </w:p>
    <w:p w:rsidR="00EE5072" w:rsidRPr="008E74CE" w:rsidRDefault="00EE5072" w:rsidP="008E74CE">
      <w:r w:rsidRPr="008E74CE">
        <w:t xml:space="preserve">O godzinie 16 zapraszamy pod scenę, gdzie rozpocznie się muzyczna odsłona finału – czeka solidna dawka łódzkiej muzyki! Po światełku do nieba, które tradycyjnie wystrzeli o 20.00 z parku Staromiejskiego, zagra </w:t>
      </w:r>
      <w:r w:rsidRPr="008E74CE">
        <w:rPr>
          <w:b/>
        </w:rPr>
        <w:t>Blue Cafe</w:t>
      </w:r>
      <w:r w:rsidRPr="008E74CE">
        <w:t>!</w:t>
      </w:r>
    </w:p>
    <w:p w:rsidR="00EE5072" w:rsidRPr="008E74CE" w:rsidRDefault="00EE5072" w:rsidP="008E74CE">
      <w:pPr>
        <w:rPr>
          <w:b/>
        </w:rPr>
      </w:pPr>
      <w:r w:rsidRPr="008E74CE">
        <w:rPr>
          <w:b/>
        </w:rPr>
        <w:t>Atrakcje wewnątrz</w:t>
      </w:r>
    </w:p>
    <w:p w:rsidR="00EE5072" w:rsidRPr="008E74CE" w:rsidRDefault="00EE5072" w:rsidP="008E74CE">
      <w:r w:rsidRPr="008E74CE">
        <w:t xml:space="preserve">W rotundzie galerii handlowej stanie scena, na której Zbyszek Pietrzak z Pokojowego Patrolu WOŚP przeprowadzi </w:t>
      </w:r>
      <w:r w:rsidRPr="008E74CE">
        <w:rPr>
          <w:b/>
        </w:rPr>
        <w:t>26 licytacji na 26 Finał</w:t>
      </w:r>
      <w:r w:rsidRPr="008E74CE">
        <w:t xml:space="preserve"> – to łódzka część ogólnopolskiej akcji. Przedmioty na licytację przekazali znani łodzianie – m.in. Jolanta Chełmińska i Krzysztof Kwiatkowski. </w:t>
      </w:r>
    </w:p>
    <w:p w:rsidR="00EE5072" w:rsidRPr="008E74CE" w:rsidRDefault="00EE5072" w:rsidP="008E74CE">
      <w:r w:rsidRPr="008E74CE">
        <w:t xml:space="preserve">W rotundzie zaprezentują się również najmłodsi i najzdolniejsi </w:t>
      </w:r>
      <w:r w:rsidRPr="008E74CE">
        <w:rPr>
          <w:b/>
        </w:rPr>
        <w:t>tancerze</w:t>
      </w:r>
      <w:r w:rsidRPr="008E74CE">
        <w:t xml:space="preserve"> z Egurrola Dance Studio, wygimnastykowani zawodnicy z grupy Capoeira Łódź, z widowiskowym pokazem </w:t>
      </w:r>
      <w:r w:rsidRPr="008E74CE">
        <w:rPr>
          <w:b/>
        </w:rPr>
        <w:t>capoeiry</w:t>
      </w:r>
      <w:r w:rsidRPr="008E74CE">
        <w:t xml:space="preserve">, a przy placu spotkamy studentów z IFMSA ze Szpitalem Pluszowego Misia. </w:t>
      </w:r>
    </w:p>
    <w:p w:rsidR="00EE5072" w:rsidRPr="008E74CE" w:rsidRDefault="00EE5072" w:rsidP="008E74CE">
      <w:r w:rsidRPr="008E74CE">
        <w:t xml:space="preserve">Wewnątrz będzie można spotkać wielu pasjonatów nietypowych hobby – będzie stoisko </w:t>
      </w:r>
      <w:r w:rsidRPr="008E74CE">
        <w:rPr>
          <w:b/>
        </w:rPr>
        <w:t>karykaturzysty, tatuażysty</w:t>
      </w:r>
      <w:r w:rsidRPr="008E74CE">
        <w:t xml:space="preserve">, a w pasażach galerii handlowej zaparkują </w:t>
      </w:r>
      <w:r w:rsidRPr="008E74CE">
        <w:rPr>
          <w:b/>
        </w:rPr>
        <w:t>motocykle</w:t>
      </w:r>
      <w:r w:rsidRPr="008E74CE">
        <w:t xml:space="preserve"> – będą „harleye”, choppery, ścigacze i motocykle crossowe, a także modele zabytkowe. W okolicach rotundy będzie można także cieszyć oczy dzięki przepięknym, starym samochodom. </w:t>
      </w:r>
    </w:p>
    <w:p w:rsidR="00EE5072" w:rsidRPr="008E74CE" w:rsidRDefault="00EE5072" w:rsidP="008E74CE">
      <w:r w:rsidRPr="008E74CE">
        <w:t xml:space="preserve">Miłośnicy najnowocześniejszych technologii będą mogli spotkać się ze studentami PŁ, którzy pojawią się w Manufakturze z </w:t>
      </w:r>
      <w:r w:rsidRPr="008E74CE">
        <w:rPr>
          <w:b/>
        </w:rPr>
        <w:t>łazikiem marsjańskim</w:t>
      </w:r>
      <w:r w:rsidRPr="008E74CE">
        <w:t xml:space="preserve"> i </w:t>
      </w:r>
      <w:r w:rsidRPr="008E74CE">
        <w:rPr>
          <w:b/>
        </w:rPr>
        <w:t>bolidem solarnym</w:t>
      </w:r>
      <w:r w:rsidRPr="008E74CE">
        <w:t>.</w:t>
      </w:r>
    </w:p>
    <w:p w:rsidR="00EE5072" w:rsidRPr="008E74CE" w:rsidRDefault="00EE5072" w:rsidP="008E74CE">
      <w:r w:rsidRPr="008E74CE">
        <w:t xml:space="preserve">A ci, którzy będą chcieli zadbać o zdrowie i to nie tylko swoje, będą mogli zbadać poziom cukru, zmierzyć wiek biologiczny, a także zarejestrować się w bazie dawców szpiku kostnego. </w:t>
      </w:r>
    </w:p>
    <w:p w:rsidR="00EE5072" w:rsidRPr="008E74CE" w:rsidRDefault="00EE5072"/>
    <w:p w:rsidR="00EE5072" w:rsidRPr="008E74CE" w:rsidRDefault="00EE5072"/>
    <w:p w:rsidR="00EE5072" w:rsidRPr="008E74CE" w:rsidRDefault="00EE5072">
      <w:pPr>
        <w:rPr>
          <w:b/>
          <w:sz w:val="24"/>
          <w:szCs w:val="24"/>
        </w:rPr>
      </w:pPr>
      <w:r w:rsidRPr="008E74CE">
        <w:rPr>
          <w:b/>
          <w:sz w:val="24"/>
          <w:szCs w:val="24"/>
        </w:rPr>
        <w:t>Sukcesja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r w:rsidRPr="008E74CE">
        <w:rPr>
          <w:rFonts w:ascii="Calibri" w:hAnsi="Calibri" w:cs="Helvetica"/>
          <w:color w:val="000000"/>
          <w:sz w:val="22"/>
          <w:szCs w:val="22"/>
        </w:rPr>
        <w:t>„SUKCESJA CAŁYM SERCEM Z WOŚP”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r w:rsidRPr="008E74CE">
        <w:rPr>
          <w:rFonts w:ascii="Calibri" w:hAnsi="Calibri" w:cs="Helvetica"/>
          <w:color w:val="000000"/>
          <w:sz w:val="22"/>
          <w:szCs w:val="22"/>
        </w:rPr>
        <w:t>Program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6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11.00 - 12.00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Trucht buldogów dla Orkiestry - parada 50 buldożków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7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11.00 - 17.00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Spotkanie ze skrzydlatymi drapieżnikami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8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11.00 - 17.00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Raz, dwa trzy orkiestrze oddaj serce TY!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9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11.00 - 17.00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Szalone fotki z Fotobudki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0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11.00 - 17.00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Cukrowa wata i popcorn dla wszystkich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1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11.00 - 17.00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Szaleństwa w dmuchanym zamku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2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12.00 - 14.00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warsztaty lepienia z gliny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3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13.00 - 13.40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- Fantasy Dance Academy - zatań</w:t>
      </w:r>
      <w:r w:rsidRPr="008E74CE">
        <w:rPr>
          <w:rStyle w:val="object"/>
          <w:rFonts w:ascii="Calibri" w:hAnsi="Calibri" w:cs="Helvetica"/>
          <w:color w:val="005A95"/>
          <w:sz w:val="22"/>
          <w:szCs w:val="22"/>
        </w:rPr>
        <w:t>cz</w:t>
      </w:r>
      <w:r w:rsidRPr="008E74CE">
        <w:rPr>
          <w:rFonts w:ascii="Calibri" w:hAnsi="Calibri" w:cs="Helvetica"/>
          <w:color w:val="000000"/>
          <w:sz w:val="22"/>
          <w:szCs w:val="22"/>
        </w:rPr>
        <w:t> z nami!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4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13.00 - 15.00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Stwórz różową ośmiorniczkę i pomóż wcześniakom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5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14.00 - 15.30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Mistrzowie rolek w akcji - możesz być jednym z nich</w:t>
      </w:r>
    </w:p>
    <w:p w:rsidR="00EE5072" w:rsidRPr="008E74CE" w:rsidRDefault="00EE5072" w:rsidP="004E0D36">
      <w:pPr>
        <w:pStyle w:val="NormalWeb"/>
        <w:spacing w:before="0" w:beforeAutospacing="0" w:after="195" w:afterAutospacing="0"/>
        <w:rPr>
          <w:rFonts w:ascii="Calibri" w:hAnsi="Calibri" w:cs="Helvetica"/>
          <w:color w:val="000000"/>
          <w:sz w:val="22"/>
          <w:szCs w:val="22"/>
        </w:rPr>
      </w:pPr>
      <w:hyperlink r:id="rId16" w:history="1">
        <w:r w:rsidRPr="008E74CE">
          <w:rPr>
            <w:rStyle w:val="Hyperlink"/>
            <w:rFonts w:ascii="Calibri" w:hAnsi="Calibri" w:cs="Helvetica"/>
            <w:color w:val="005A95"/>
            <w:sz w:val="22"/>
            <w:szCs w:val="22"/>
            <w:u w:val="none"/>
          </w:rPr>
          <w:t>16.00 - 16.40</w:t>
        </w:r>
      </w:hyperlink>
      <w:r w:rsidRPr="008E74CE">
        <w:rPr>
          <w:rFonts w:ascii="Calibri" w:hAnsi="Calibri" w:cs="Helvetica"/>
          <w:color w:val="000000"/>
          <w:sz w:val="22"/>
          <w:szCs w:val="22"/>
        </w:rPr>
        <w:t> Czy królik wyjęty z kapelusza może zniknąć na oczach widzów - Pokaz iluzjonisty, maestro Sławomira Piestrzeniewicza </w:t>
      </w: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Helvetica"/>
          <w:color w:val="000000"/>
          <w:sz w:val="22"/>
          <w:szCs w:val="22"/>
        </w:rPr>
      </w:pPr>
      <w:r w:rsidRPr="008E74CE">
        <w:rPr>
          <w:rFonts w:ascii="Calibri" w:hAnsi="Calibri" w:cs="Helvetica"/>
          <w:color w:val="000000"/>
          <w:sz w:val="22"/>
          <w:szCs w:val="22"/>
        </w:rPr>
        <w:t>14 stycznia w kinie Helios w Łodzi będą kwestować wolontariusze Wielkiej Orkiestry Świątecznej Pomocy. Kino Helios włącza się w realizację Finału Wielkiej Orkiestry Świątecznej Pomocy. 26. Finał WOŚP odbędzie się w niedzielę, 14 stycznia 2018, a jego celem będzie pozyskanie środków „dla wyrównania szans w leczeniu noworodków”.</w:t>
      </w: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Helvetica"/>
          <w:color w:val="000000"/>
          <w:sz w:val="22"/>
          <w:szCs w:val="22"/>
        </w:rPr>
      </w:pP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Helvetica"/>
          <w:b/>
          <w:color w:val="000000"/>
        </w:rPr>
      </w:pPr>
      <w:r w:rsidRPr="008E74CE">
        <w:rPr>
          <w:rFonts w:ascii="Calibri" w:hAnsi="Calibri" w:cs="Helvetica"/>
          <w:b/>
          <w:color w:val="000000"/>
        </w:rPr>
        <w:t xml:space="preserve">Galeria Łódzka </w:t>
      </w: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Helvetica"/>
          <w:color w:val="000000"/>
        </w:rPr>
      </w:pPr>
      <w:r w:rsidRPr="008E74CE">
        <w:rPr>
          <w:rFonts w:ascii="Calibri" w:hAnsi="Calibri" w:cs="Helvetica"/>
          <w:color w:val="000000"/>
        </w:rPr>
        <w:t>WOŚP z aktorami serialu „Ranczo”</w:t>
      </w: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Helvetica"/>
          <w:color w:val="000000"/>
          <w:sz w:val="22"/>
          <w:szCs w:val="22"/>
        </w:rPr>
      </w:pPr>
      <w:r w:rsidRPr="008E74CE">
        <w:rPr>
          <w:rFonts w:ascii="Calibri" w:hAnsi="Calibri" w:cs="Segoe UI Symbol"/>
          <w:color w:val="000000"/>
          <w:sz w:val="22"/>
          <w:szCs w:val="22"/>
        </w:rPr>
        <w:t>Podczas 26. Fina</w:t>
      </w:r>
      <w:r w:rsidRPr="008E74CE">
        <w:rPr>
          <w:rFonts w:ascii="Calibri" w:hAnsi="Calibri" w:cs="Calibri"/>
          <w:color w:val="000000"/>
          <w:sz w:val="22"/>
          <w:szCs w:val="22"/>
        </w:rPr>
        <w:t>ł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u Wielkiej Orkiestry </w:t>
      </w:r>
      <w:r w:rsidRPr="008E74CE">
        <w:rPr>
          <w:rFonts w:ascii="Calibri" w:hAnsi="Calibri" w:cs="Calibri"/>
          <w:color w:val="000000"/>
          <w:sz w:val="22"/>
          <w:szCs w:val="22"/>
        </w:rPr>
        <w:t>Ś</w:t>
      </w:r>
      <w:r w:rsidRPr="008E74CE">
        <w:rPr>
          <w:rFonts w:ascii="Calibri" w:hAnsi="Calibri" w:cs="Segoe UI Symbol"/>
          <w:color w:val="000000"/>
          <w:sz w:val="22"/>
          <w:szCs w:val="22"/>
        </w:rPr>
        <w:t>wi</w:t>
      </w:r>
      <w:r w:rsidRPr="008E74CE">
        <w:rPr>
          <w:rFonts w:ascii="Calibri" w:hAnsi="Calibri" w:cs="Calibri"/>
          <w:color w:val="000000"/>
          <w:sz w:val="22"/>
          <w:szCs w:val="22"/>
        </w:rPr>
        <w:t>ą</w:t>
      </w:r>
      <w:r w:rsidRPr="008E74CE">
        <w:rPr>
          <w:rFonts w:ascii="Calibri" w:hAnsi="Calibri" w:cs="Segoe UI Symbol"/>
          <w:color w:val="000000"/>
          <w:sz w:val="22"/>
          <w:szCs w:val="22"/>
        </w:rPr>
        <w:t>tecznej Pomocy gramy w i</w:t>
      </w:r>
      <w:r w:rsidRPr="008E74CE">
        <w:rPr>
          <w:rFonts w:ascii="Calibri" w:hAnsi="Calibri" w:cs="Calibri"/>
          <w:color w:val="000000"/>
          <w:sz w:val="22"/>
          <w:szCs w:val="22"/>
        </w:rPr>
        <w:t>ś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cie aktorskim stylu. </w:t>
      </w:r>
      <w:r w:rsidRPr="008E74CE">
        <w:rPr>
          <w:rFonts w:ascii="Calibri" w:hAnsi="Calibri" w:cs="Helvetica"/>
          <w:color w:val="000000"/>
          <w:sz w:val="22"/>
          <w:szCs w:val="22"/>
        </w:rPr>
        <w:t>Przybywajcie tłumnie, Fani Solejukowej i małżeństwa Hadziuków, Wszyscy będący pod niesłabnącym urokiem Doktorowej i wzdychający do Kusego czy Fabiana Dudy z serialu „Ranczo”. To dla Was jest to spotkanie! Nie zapomnijcie też ze sobą zabrać dużych sakiewek z pieniędzmi. Zamiast wydawać je na Mamrota, wielką chęcią i dumą przekażecie je przecież na WOŚP. A dopilnuje tego bardzo zacne grono prowadzących Anna Benoit Kołosko, Kuba Michalski i Ela Piotrowska. W Łodzi zagrają Katarzyna Żak, Beata Olga Kowalska, Dorota Nowakowska, Paweł Królikowski, Piotr Ligienza, Bogdan Kalus.</w:t>
      </w:r>
    </w:p>
    <w:p w:rsidR="00EE5072" w:rsidRPr="008E74CE" w:rsidRDefault="00EE5072" w:rsidP="00022DD6">
      <w:pPr>
        <w:pStyle w:val="NormalWeb"/>
        <w:spacing w:before="0" w:after="195"/>
        <w:rPr>
          <w:rFonts w:ascii="Calibri" w:hAnsi="Calibri" w:cs="Segoe UI Symbol"/>
          <w:color w:val="000000"/>
          <w:sz w:val="22"/>
          <w:szCs w:val="22"/>
        </w:rPr>
      </w:pPr>
      <w:r w:rsidRPr="008E74CE">
        <w:rPr>
          <w:rFonts w:ascii="Calibri" w:hAnsi="Calibri" w:cs="Segoe UI Symbol"/>
          <w:color w:val="000000"/>
          <w:sz w:val="22"/>
          <w:szCs w:val="22"/>
        </w:rPr>
        <w:t>W trakcie imprezy wolontariusze b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>d</w:t>
      </w:r>
      <w:r w:rsidRPr="008E74CE">
        <w:rPr>
          <w:rFonts w:ascii="Calibri" w:hAnsi="Calibri" w:cs="Calibri"/>
          <w:color w:val="000000"/>
          <w:sz w:val="22"/>
          <w:szCs w:val="22"/>
        </w:rPr>
        <w:t>ą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kwestowa</w:t>
      </w:r>
      <w:r w:rsidRPr="008E74CE">
        <w:rPr>
          <w:rFonts w:ascii="Calibri" w:hAnsi="Calibri" w:cs="Calibri"/>
          <w:color w:val="000000"/>
          <w:sz w:val="22"/>
          <w:szCs w:val="22"/>
        </w:rPr>
        <w:t>ć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na rzecz WO</w:t>
      </w:r>
      <w:r w:rsidRPr="008E74CE">
        <w:rPr>
          <w:rFonts w:ascii="Calibri" w:hAnsi="Calibri" w:cs="Calibri"/>
          <w:color w:val="000000"/>
          <w:sz w:val="22"/>
          <w:szCs w:val="22"/>
        </w:rPr>
        <w:t>Ś</w:t>
      </w:r>
      <w:r w:rsidRPr="008E74CE">
        <w:rPr>
          <w:rFonts w:ascii="Calibri" w:hAnsi="Calibri" w:cs="Segoe UI Symbol"/>
          <w:color w:val="000000"/>
          <w:sz w:val="22"/>
          <w:szCs w:val="22"/>
        </w:rPr>
        <w:t>P. Ka</w:t>
      </w:r>
      <w:r w:rsidRPr="008E74CE">
        <w:rPr>
          <w:rFonts w:ascii="Calibri" w:hAnsi="Calibri" w:cs="Calibri"/>
          <w:color w:val="000000"/>
          <w:sz w:val="22"/>
          <w:szCs w:val="22"/>
        </w:rPr>
        <w:t>ż</w:t>
      </w:r>
      <w:r w:rsidRPr="008E74CE">
        <w:rPr>
          <w:rFonts w:ascii="Calibri" w:hAnsi="Calibri" w:cs="Segoe UI Symbol"/>
          <w:color w:val="000000"/>
          <w:sz w:val="22"/>
          <w:szCs w:val="22"/>
        </w:rPr>
        <w:t>da osoba, która przeka</w:t>
      </w:r>
      <w:r w:rsidRPr="008E74CE">
        <w:rPr>
          <w:rFonts w:ascii="Calibri" w:hAnsi="Calibri" w:cs="Calibri"/>
          <w:color w:val="000000"/>
          <w:sz w:val="22"/>
          <w:szCs w:val="22"/>
        </w:rPr>
        <w:t>ż</w:t>
      </w:r>
      <w:r w:rsidRPr="008E74CE">
        <w:rPr>
          <w:rFonts w:ascii="Calibri" w:hAnsi="Calibri" w:cs="Segoe UI Symbol"/>
          <w:color w:val="000000"/>
          <w:sz w:val="22"/>
          <w:szCs w:val="22"/>
        </w:rPr>
        <w:t>e minimum 10 z</w:t>
      </w:r>
      <w:r w:rsidRPr="008E74CE">
        <w:rPr>
          <w:rFonts w:ascii="Calibri" w:hAnsi="Calibri" w:cs="Calibri"/>
          <w:color w:val="000000"/>
          <w:sz w:val="22"/>
          <w:szCs w:val="22"/>
        </w:rPr>
        <w:t>ł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na szczytny cel, b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>dzie mog</w:t>
      </w:r>
      <w:r w:rsidRPr="008E74CE">
        <w:rPr>
          <w:rFonts w:ascii="Calibri" w:hAnsi="Calibri" w:cs="Calibri"/>
          <w:color w:val="000000"/>
          <w:sz w:val="22"/>
          <w:szCs w:val="22"/>
        </w:rPr>
        <w:t>ł</w:t>
      </w:r>
      <w:r w:rsidRPr="008E74CE">
        <w:rPr>
          <w:rFonts w:ascii="Calibri" w:hAnsi="Calibri" w:cs="Segoe UI Symbol"/>
          <w:color w:val="000000"/>
          <w:sz w:val="22"/>
          <w:szCs w:val="22"/>
        </w:rPr>
        <w:t>a wzi</w:t>
      </w:r>
      <w:r w:rsidRPr="008E74CE">
        <w:rPr>
          <w:rFonts w:ascii="Calibri" w:hAnsi="Calibri" w:cs="Calibri"/>
          <w:color w:val="000000"/>
          <w:sz w:val="22"/>
          <w:szCs w:val="22"/>
        </w:rPr>
        <w:t>ąć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udzia</w:t>
      </w:r>
      <w:r w:rsidRPr="008E74CE">
        <w:rPr>
          <w:rFonts w:ascii="Calibri" w:hAnsi="Calibri" w:cs="Calibri"/>
          <w:color w:val="000000"/>
          <w:sz w:val="22"/>
          <w:szCs w:val="22"/>
        </w:rPr>
        <w:t>ł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w grze zr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>czno</w:t>
      </w:r>
      <w:r w:rsidRPr="008E74CE">
        <w:rPr>
          <w:rFonts w:ascii="Calibri" w:hAnsi="Calibri" w:cs="Calibri"/>
          <w:color w:val="000000"/>
          <w:sz w:val="22"/>
          <w:szCs w:val="22"/>
        </w:rPr>
        <w:t>ś</w:t>
      </w:r>
      <w:r w:rsidRPr="008E74CE">
        <w:rPr>
          <w:rFonts w:ascii="Calibri" w:hAnsi="Calibri" w:cs="Segoe UI Symbol"/>
          <w:color w:val="000000"/>
          <w:sz w:val="22"/>
          <w:szCs w:val="22"/>
        </w:rPr>
        <w:t>ciowej „Rzutem Po Serce”.</w:t>
      </w:r>
      <w:r w:rsidRPr="008E74CE">
        <w:rPr>
          <w:rFonts w:ascii="Calibri" w:hAnsi="Calibri" w:cs="Segoe UI Symbol"/>
          <w:color w:val="000000"/>
          <w:sz w:val="22"/>
          <w:szCs w:val="22"/>
        </w:rPr>
        <w:br/>
        <w:t>Cel wszystkich dzia</w:t>
      </w:r>
      <w:r w:rsidRPr="008E74CE">
        <w:rPr>
          <w:rFonts w:ascii="Calibri" w:hAnsi="Calibri" w:cs="Calibri"/>
          <w:color w:val="000000"/>
          <w:sz w:val="22"/>
          <w:szCs w:val="22"/>
        </w:rPr>
        <w:t>ł</w:t>
      </w:r>
      <w:r w:rsidRPr="008E74CE">
        <w:rPr>
          <w:rFonts w:ascii="Calibri" w:hAnsi="Calibri" w:cs="Segoe UI Symbol"/>
          <w:color w:val="000000"/>
          <w:sz w:val="22"/>
          <w:szCs w:val="22"/>
        </w:rPr>
        <w:t>a</w:t>
      </w:r>
      <w:r w:rsidRPr="008E74CE">
        <w:rPr>
          <w:rFonts w:ascii="Calibri" w:hAnsi="Calibri" w:cs="Calibri"/>
          <w:color w:val="000000"/>
          <w:sz w:val="22"/>
          <w:szCs w:val="22"/>
        </w:rPr>
        <w:t>ń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pozostaje niezmienny – zebra</w:t>
      </w:r>
      <w:r w:rsidRPr="008E74CE">
        <w:rPr>
          <w:rFonts w:ascii="Calibri" w:hAnsi="Calibri" w:cs="Calibri"/>
          <w:color w:val="000000"/>
          <w:sz w:val="22"/>
          <w:szCs w:val="22"/>
        </w:rPr>
        <w:t>ć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jak najwi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>ksz</w:t>
      </w:r>
      <w:r w:rsidRPr="008E74CE">
        <w:rPr>
          <w:rFonts w:ascii="Calibri" w:hAnsi="Calibri" w:cs="Calibri"/>
          <w:color w:val="000000"/>
          <w:sz w:val="22"/>
          <w:szCs w:val="22"/>
        </w:rPr>
        <w:t>ą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sum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 pieni</w:t>
      </w:r>
      <w:r w:rsidRPr="008E74CE">
        <w:rPr>
          <w:rFonts w:ascii="Calibri" w:hAnsi="Calibri" w:cs="Calibri"/>
          <w:color w:val="000000"/>
          <w:sz w:val="22"/>
          <w:szCs w:val="22"/>
        </w:rPr>
        <w:t>ę</w:t>
      </w:r>
      <w:r w:rsidRPr="008E74CE">
        <w:rPr>
          <w:rFonts w:ascii="Calibri" w:hAnsi="Calibri" w:cs="Segoe UI Symbol"/>
          <w:color w:val="000000"/>
          <w:sz w:val="22"/>
          <w:szCs w:val="22"/>
        </w:rPr>
        <w:t>dzy dla potrzebuj</w:t>
      </w:r>
      <w:r w:rsidRPr="008E74CE">
        <w:rPr>
          <w:rFonts w:ascii="Calibri" w:hAnsi="Calibri" w:cs="Calibri"/>
          <w:color w:val="000000"/>
          <w:sz w:val="22"/>
          <w:szCs w:val="22"/>
        </w:rPr>
        <w:t>ą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cych. W tym roku gramy dla „dla wyrównania szans w leczeniu noworodków”. Będzie można zdobyć autograf, porozmawiać z aktorami , zrobić sobie z Nimi zdjęcie i oczywiście wesprzeć Orkiestrę. </w:t>
      </w:r>
    </w:p>
    <w:p w:rsidR="00EE5072" w:rsidRPr="008E74CE" w:rsidRDefault="00EE5072" w:rsidP="00CD4F1C">
      <w:pPr>
        <w:pStyle w:val="NormalWeb"/>
        <w:spacing w:before="0" w:after="195"/>
        <w:rPr>
          <w:rFonts w:ascii="Calibri" w:hAnsi="Calibri" w:cs="Segoe UI Symbol"/>
          <w:color w:val="000000"/>
          <w:sz w:val="22"/>
          <w:szCs w:val="22"/>
        </w:rPr>
      </w:pPr>
      <w:r w:rsidRPr="008E74CE">
        <w:rPr>
          <w:rFonts w:ascii="Calibri" w:hAnsi="Calibri" w:cs="Helvetica"/>
          <w:color w:val="000000"/>
          <w:sz w:val="22"/>
          <w:szCs w:val="22"/>
        </w:rPr>
        <w:t xml:space="preserve">Chcecie poznać Solejukową, Kusego czy Hadziukową? Już podczas 26. Finału Wielkiej Orkiestry Świątecznej Pomocy będziecie mieli taką okazję! </w:t>
      </w:r>
      <w:r w:rsidRPr="008E74CE">
        <w:rPr>
          <w:rFonts w:ascii="Segoe UI Symbol" w:hAnsi="Segoe UI Symbol" w:cs="Segoe UI Symbol"/>
          <w:color w:val="000000"/>
          <w:sz w:val="22"/>
          <w:szCs w:val="22"/>
        </w:rPr>
        <w:t>❤</w:t>
      </w:r>
      <w:r w:rsidRPr="008E74CE">
        <w:rPr>
          <w:rFonts w:ascii="Calibri" w:hAnsi="Calibri" w:cs="Helvetica"/>
          <w:color w:val="000000"/>
          <w:sz w:val="22"/>
          <w:szCs w:val="22"/>
        </w:rPr>
        <w:t xml:space="preserve"> 14 stycznia gramy w i</w:t>
      </w:r>
      <w:r w:rsidRPr="008E74CE">
        <w:rPr>
          <w:rFonts w:ascii="Calibri" w:hAnsi="Calibri" w:cs="Calibri"/>
          <w:color w:val="000000"/>
          <w:sz w:val="22"/>
          <w:szCs w:val="22"/>
        </w:rPr>
        <w:t>ś</w:t>
      </w:r>
      <w:r w:rsidRPr="008E74CE">
        <w:rPr>
          <w:rFonts w:ascii="Calibri" w:hAnsi="Calibri" w:cs="Helvetica"/>
          <w:color w:val="000000"/>
          <w:sz w:val="22"/>
          <w:szCs w:val="22"/>
        </w:rPr>
        <w:t>cie aktorskim stylu. B</w:t>
      </w:r>
      <w:r w:rsidRPr="008E74CE">
        <w:rPr>
          <w:rFonts w:ascii="Calibri" w:hAnsi="Calibri" w:cs="Calibri"/>
          <w:color w:val="000000"/>
          <w:sz w:val="22"/>
          <w:szCs w:val="22"/>
        </w:rPr>
        <w:t>ą</w:t>
      </w:r>
      <w:r w:rsidRPr="008E74CE">
        <w:rPr>
          <w:rFonts w:ascii="Calibri" w:hAnsi="Calibri" w:cs="Helvetica"/>
          <w:color w:val="000000"/>
          <w:sz w:val="22"/>
          <w:szCs w:val="22"/>
        </w:rPr>
        <w:t>d</w:t>
      </w:r>
      <w:r w:rsidRPr="008E74CE">
        <w:rPr>
          <w:rFonts w:ascii="Calibri" w:hAnsi="Calibri" w:cs="Calibri"/>
          <w:color w:val="000000"/>
          <w:sz w:val="22"/>
          <w:szCs w:val="22"/>
        </w:rPr>
        <w:t>ź</w:t>
      </w:r>
      <w:r w:rsidRPr="008E74CE">
        <w:rPr>
          <w:rFonts w:ascii="Calibri" w:hAnsi="Calibri" w:cs="Helvetica"/>
          <w:color w:val="000000"/>
          <w:sz w:val="22"/>
          <w:szCs w:val="22"/>
        </w:rPr>
        <w:t>cie z nami między 12.00 a 17.00</w:t>
      </w:r>
      <w:r w:rsidRPr="008E74CE">
        <w:rPr>
          <w:rFonts w:ascii="Calibri" w:hAnsi="Calibri" w:cs="Segoe UI Symbol"/>
          <w:color w:val="000000"/>
          <w:sz w:val="22"/>
          <w:szCs w:val="22"/>
        </w:rPr>
        <w:t xml:space="preserve">! </w:t>
      </w:r>
    </w:p>
    <w:p w:rsidR="00EE5072" w:rsidRPr="008E74CE" w:rsidRDefault="00EE5072" w:rsidP="00022DD6">
      <w:pPr>
        <w:pStyle w:val="NormalWeb"/>
        <w:spacing w:before="0" w:after="195"/>
        <w:rPr>
          <w:rFonts w:ascii="Calibri" w:hAnsi="Calibri"/>
          <w:sz w:val="22"/>
          <w:szCs w:val="22"/>
        </w:rPr>
      </w:pPr>
    </w:p>
    <w:sectPr w:rsidR="00EE5072" w:rsidRPr="008E74CE" w:rsidSect="00F2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72" w:rsidRDefault="00EE5072" w:rsidP="00CD4F1C">
      <w:pPr>
        <w:spacing w:after="0" w:line="240" w:lineRule="auto"/>
      </w:pPr>
      <w:r>
        <w:separator/>
      </w:r>
    </w:p>
  </w:endnote>
  <w:endnote w:type="continuationSeparator" w:id="0">
    <w:p w:rsidR="00EE5072" w:rsidRDefault="00EE5072" w:rsidP="00CD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72" w:rsidRDefault="00EE5072" w:rsidP="00CD4F1C">
      <w:pPr>
        <w:spacing w:after="0" w:line="240" w:lineRule="auto"/>
      </w:pPr>
      <w:r>
        <w:separator/>
      </w:r>
    </w:p>
  </w:footnote>
  <w:footnote w:type="continuationSeparator" w:id="0">
    <w:p w:rsidR="00EE5072" w:rsidRDefault="00EE5072" w:rsidP="00CD4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E25"/>
    <w:rsid w:val="00022DD6"/>
    <w:rsid w:val="002264CA"/>
    <w:rsid w:val="002D009C"/>
    <w:rsid w:val="00401B67"/>
    <w:rsid w:val="004E0D36"/>
    <w:rsid w:val="00572836"/>
    <w:rsid w:val="006E63D0"/>
    <w:rsid w:val="008E74CE"/>
    <w:rsid w:val="00AE122D"/>
    <w:rsid w:val="00CD4F1C"/>
    <w:rsid w:val="00DC19A4"/>
    <w:rsid w:val="00EE5072"/>
    <w:rsid w:val="00F235C8"/>
    <w:rsid w:val="00F4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C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0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efaultParagraphFont"/>
    <w:uiPriority w:val="99"/>
    <w:rsid w:val="004E0D3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E0D3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F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4F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1.00%20-%2017.00" TargetMode="External"/><Relationship Id="rId13" Type="http://schemas.openxmlformats.org/officeDocument/2006/relationships/hyperlink" Target="callto:13.00%20-%2013.4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allto:11.00%20-%2017.00" TargetMode="External"/><Relationship Id="rId12" Type="http://schemas.openxmlformats.org/officeDocument/2006/relationships/hyperlink" Target="callto:12.00%20-%2014.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allto:16.00%20-%2016.40" TargetMode="External"/><Relationship Id="rId1" Type="http://schemas.openxmlformats.org/officeDocument/2006/relationships/styles" Target="styles.xml"/><Relationship Id="rId6" Type="http://schemas.openxmlformats.org/officeDocument/2006/relationships/hyperlink" Target="callto:11.00%20-%2012.00" TargetMode="External"/><Relationship Id="rId11" Type="http://schemas.openxmlformats.org/officeDocument/2006/relationships/hyperlink" Target="callto:11.00%20-%2017.00" TargetMode="External"/><Relationship Id="rId5" Type="http://schemas.openxmlformats.org/officeDocument/2006/relationships/endnotes" Target="endnotes.xml"/><Relationship Id="rId15" Type="http://schemas.openxmlformats.org/officeDocument/2006/relationships/hyperlink" Target="callto:14.00%20-%2015.30" TargetMode="External"/><Relationship Id="rId10" Type="http://schemas.openxmlformats.org/officeDocument/2006/relationships/hyperlink" Target="callto:11.00%20-%2017.00" TargetMode="External"/><Relationship Id="rId4" Type="http://schemas.openxmlformats.org/officeDocument/2006/relationships/footnotes" Target="footnotes.xml"/><Relationship Id="rId9" Type="http://schemas.openxmlformats.org/officeDocument/2006/relationships/hyperlink" Target="callto:11.00%20-%2017.00" TargetMode="External"/><Relationship Id="rId14" Type="http://schemas.openxmlformats.org/officeDocument/2006/relationships/hyperlink" Target="callto:13.00%20-%2015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1202</Words>
  <Characters>7212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Poniżej zestawienie wydarzeń w ramach WOŚP, które odbywać się będą 14 stycznia w Łodzi</dc:title>
  <dc:subject/>
  <dc:creator>Zuzanna Bociąga</dc:creator>
  <cp:keywords/>
  <dc:description/>
  <cp:lastModifiedBy>hzubrzycka</cp:lastModifiedBy>
  <cp:revision>2</cp:revision>
  <dcterms:created xsi:type="dcterms:W3CDTF">2018-01-11T14:28:00Z</dcterms:created>
  <dcterms:modified xsi:type="dcterms:W3CDTF">2018-01-11T14:28:00Z</dcterms:modified>
</cp:coreProperties>
</file>